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E8" w:rsidRDefault="00661C26" w:rsidP="00661C26">
      <w:pPr>
        <w:jc w:val="center"/>
        <w:rPr>
          <w:rtl/>
        </w:rPr>
      </w:pPr>
      <w:bookmarkStart w:id="0" w:name="_GoBack"/>
      <w:bookmarkEnd w:id="0"/>
    </w:p>
    <w:p w:rsidR="001E5714" w:rsidRPr="008C136A" w:rsidRDefault="001E5714" w:rsidP="001E5714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C136A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Pr="008C136A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Pr="008C136A">
        <w:rPr>
          <w:rFonts w:cs="B Nazanin" w:hint="cs"/>
          <w:b/>
          <w:bCs/>
          <w:sz w:val="28"/>
          <w:szCs w:val="28"/>
          <w:rtl/>
          <w:lang w:bidi="fa-IR"/>
        </w:rPr>
        <w:t xml:space="preserve"> تهیه پروپوزال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3344"/>
        <w:gridCol w:w="831"/>
        <w:gridCol w:w="1234"/>
        <w:gridCol w:w="2860"/>
      </w:tblGrid>
      <w:tr w:rsidR="001E5714" w:rsidRPr="008C136A" w:rsidTr="005A0E8E">
        <w:trPr>
          <w:trHeight w:val="685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تایید</w:t>
            </w: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عدم تایید</w:t>
            </w: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توضیحات</w:t>
            </w:r>
          </w:p>
        </w:tc>
      </w:tr>
      <w:tr w:rsidR="001E5714" w:rsidRPr="008C136A" w:rsidTr="005A0E8E">
        <w:trPr>
          <w:trHeight w:val="712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رعایت فرمت کارفرما جهت تکمیل پروپوزال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1123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عنوان و موضوع قرارداد از لحاظ پژوهشی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685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گانت چارت پروژه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712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قیمت تمام شده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685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پاسخ مناسب به فرضیات پروژه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712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تعهدات مجری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685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تناسب در شرح خدمات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712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بررسی و پیش بینی روند بیمه قرارداد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E5714" w:rsidRPr="008C136A" w:rsidTr="005A0E8E">
        <w:trPr>
          <w:trHeight w:val="126"/>
        </w:trPr>
        <w:tc>
          <w:tcPr>
            <w:tcW w:w="736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448" w:type="dxa"/>
          </w:tcPr>
          <w:p w:rsidR="001E5714" w:rsidRPr="008C136A" w:rsidRDefault="001E5714" w:rsidP="005A0E8E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در نظر گرفتن کسورات (بالاسری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Pr="008C136A">
              <w:rPr>
                <w:rFonts w:cs="B Nazanin" w:hint="cs"/>
                <w:sz w:val="24"/>
                <w:szCs w:val="24"/>
                <w:rtl/>
                <w:lang w:bidi="fa-IR"/>
              </w:rPr>
              <w:t>مالیات و بیمه)</w:t>
            </w:r>
          </w:p>
        </w:tc>
        <w:tc>
          <w:tcPr>
            <w:tcW w:w="83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57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33" w:type="dxa"/>
          </w:tcPr>
          <w:p w:rsidR="001E5714" w:rsidRPr="008C136A" w:rsidRDefault="001E5714" w:rsidP="005A0E8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1E5714" w:rsidRDefault="001E5714" w:rsidP="001E5714">
      <w:pPr>
        <w:jc w:val="center"/>
      </w:pPr>
    </w:p>
    <w:sectPr w:rsidR="001E5714" w:rsidSect="009F7AA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14"/>
    <w:rsid w:val="001E5714"/>
    <w:rsid w:val="00661C26"/>
    <w:rsid w:val="007F53A9"/>
    <w:rsid w:val="009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E9FF59-8DA4-4F75-86EE-CFF90050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714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714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اشکان موسویان</dc:creator>
  <cp:keywords/>
  <dc:description/>
  <cp:lastModifiedBy>سعید زمانی</cp:lastModifiedBy>
  <cp:revision>2</cp:revision>
  <dcterms:created xsi:type="dcterms:W3CDTF">2021-10-03T14:41:00Z</dcterms:created>
  <dcterms:modified xsi:type="dcterms:W3CDTF">2021-10-03T14:42:00Z</dcterms:modified>
</cp:coreProperties>
</file>